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702"/>
        <w:gridCol w:w="10292"/>
      </w:tblGrid>
      <w:tr w:rsidR="00EB0760" w:rsidRPr="001A6D44" w14:paraId="573DFD43" w14:textId="77777777" w:rsidTr="007D074D">
        <w:trPr>
          <w:jc w:val="center"/>
        </w:trPr>
        <w:tc>
          <w:tcPr>
            <w:tcW w:w="13994" w:type="dxa"/>
            <w:gridSpan w:val="2"/>
            <w:shd w:val="clear" w:color="auto" w:fill="F2F2F2" w:themeFill="background1" w:themeFillShade="F2"/>
            <w:vAlign w:val="center"/>
          </w:tcPr>
          <w:p w14:paraId="3FC72E0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Personel Genel Uyum Eğitimi Bilgileri</w:t>
            </w:r>
          </w:p>
        </w:tc>
      </w:tr>
      <w:tr w:rsidR="00EB0760" w:rsidRPr="001A6D44" w14:paraId="51C4EFB1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0029E60F" w14:textId="77777777" w:rsidR="00EB0760" w:rsidRPr="001A6D44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Tarihi</w:t>
            </w:r>
          </w:p>
        </w:tc>
        <w:tc>
          <w:tcPr>
            <w:tcW w:w="10292" w:type="dxa"/>
            <w:vAlign w:val="center"/>
          </w:tcPr>
          <w:p w14:paraId="626B8472" w14:textId="77777777" w:rsidR="00EB0760" w:rsidRPr="001A6D44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736EE089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0B2C3F35" w14:textId="77777777" w:rsidR="00EB0760" w:rsidRPr="001A6D44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Yeri</w:t>
            </w:r>
          </w:p>
        </w:tc>
        <w:tc>
          <w:tcPr>
            <w:tcW w:w="10292" w:type="dxa"/>
            <w:vAlign w:val="center"/>
          </w:tcPr>
          <w:p w14:paraId="3B8188EE" w14:textId="77777777" w:rsidR="00EB0760" w:rsidRPr="001A6D44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19A0B138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7FA8CBF2" w14:textId="77777777" w:rsidR="00EB0760" w:rsidRPr="001A6D44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Eğitimin Saati</w:t>
            </w:r>
          </w:p>
        </w:tc>
        <w:tc>
          <w:tcPr>
            <w:tcW w:w="10292" w:type="dxa"/>
            <w:vAlign w:val="center"/>
          </w:tcPr>
          <w:p w14:paraId="09A4FD93" w14:textId="77777777" w:rsidR="00EB0760" w:rsidRPr="001A6D44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44BB6964" w14:textId="77777777" w:rsidR="00EB0760" w:rsidRPr="001A6D44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3FDAFB16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64C6F61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Personel Daire Başkanlığı</w:t>
            </w:r>
          </w:p>
        </w:tc>
      </w:tr>
      <w:tr w:rsidR="00EB0760" w:rsidRPr="001A6D44" w14:paraId="31164A2D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4EDF601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6A756DA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35FC74B6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4D516C1F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3F2874F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0E1B1E2A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Personelin tabi olduğu mevzuatlar (657 DMK, 2547 YK, 2914 YPK)</w:t>
            </w:r>
          </w:p>
        </w:tc>
        <w:tc>
          <w:tcPr>
            <w:tcW w:w="3934" w:type="dxa"/>
            <w:vMerge w:val="restart"/>
            <w:vAlign w:val="center"/>
          </w:tcPr>
          <w:p w14:paraId="4160F837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01F3058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078E7C0F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03A07FF" w14:textId="7D7DCB0F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097E0D1B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47ADBAB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6EE15526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Aday memur eğitimi ve süreçleri</w:t>
            </w:r>
          </w:p>
        </w:tc>
        <w:tc>
          <w:tcPr>
            <w:tcW w:w="3934" w:type="dxa"/>
            <w:vMerge/>
            <w:vAlign w:val="center"/>
          </w:tcPr>
          <w:p w14:paraId="558C7C01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</w:tc>
      </w:tr>
      <w:tr w:rsidR="00EB0760" w:rsidRPr="001A6D44" w14:paraId="672F4994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43C9770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22E77C64" w14:textId="0F28B8EF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 xml:space="preserve">Görevde yükselme ve </w:t>
            </w:r>
            <w:r w:rsidR="00CD7443">
              <w:rPr>
                <w:rFonts w:cs="Times New Roman"/>
                <w:sz w:val="20"/>
                <w:szCs w:val="20"/>
              </w:rPr>
              <w:t>Ünvan</w:t>
            </w:r>
            <w:r w:rsidRPr="001A6D44">
              <w:rPr>
                <w:rFonts w:cs="Times New Roman"/>
                <w:sz w:val="20"/>
                <w:szCs w:val="20"/>
              </w:rPr>
              <w:t xml:space="preserve"> değişikliği süreçleri</w:t>
            </w:r>
          </w:p>
        </w:tc>
        <w:tc>
          <w:tcPr>
            <w:tcW w:w="3934" w:type="dxa"/>
            <w:vMerge/>
            <w:vAlign w:val="center"/>
          </w:tcPr>
          <w:p w14:paraId="259BDB0D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</w:tc>
      </w:tr>
      <w:tr w:rsidR="00EB0760" w:rsidRPr="001A6D44" w14:paraId="6F0B16B3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1C26940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0F097B2E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Atama ve yükseltme kriterleri ve süreçleri</w:t>
            </w:r>
          </w:p>
        </w:tc>
        <w:tc>
          <w:tcPr>
            <w:tcW w:w="3934" w:type="dxa"/>
            <w:vMerge/>
            <w:vAlign w:val="center"/>
          </w:tcPr>
          <w:p w14:paraId="79C754B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27A0249A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1772BFD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2836B430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Görev süresi yenileme süreçleri</w:t>
            </w:r>
          </w:p>
        </w:tc>
        <w:tc>
          <w:tcPr>
            <w:tcW w:w="3934" w:type="dxa"/>
            <w:vMerge/>
            <w:vAlign w:val="center"/>
          </w:tcPr>
          <w:p w14:paraId="55AB4C6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3A4C9664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45A8FF7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356" w:type="dxa"/>
            <w:vAlign w:val="center"/>
          </w:tcPr>
          <w:p w14:paraId="7F5D31B2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Resmi yazışma kuralları</w:t>
            </w:r>
          </w:p>
        </w:tc>
        <w:tc>
          <w:tcPr>
            <w:tcW w:w="3934" w:type="dxa"/>
            <w:vMerge/>
            <w:vAlign w:val="center"/>
          </w:tcPr>
          <w:p w14:paraId="3548861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4361804" w14:textId="77777777" w:rsidTr="007D074D">
        <w:trPr>
          <w:cantSplit/>
          <w:jc w:val="center"/>
        </w:trPr>
        <w:tc>
          <w:tcPr>
            <w:tcW w:w="704" w:type="dxa"/>
            <w:vAlign w:val="center"/>
          </w:tcPr>
          <w:p w14:paraId="27324E1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356" w:type="dxa"/>
            <w:vAlign w:val="center"/>
          </w:tcPr>
          <w:p w14:paraId="4FEAF1C5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CBİKO ve hizmet içi eğitim süreçleri</w:t>
            </w:r>
          </w:p>
        </w:tc>
        <w:tc>
          <w:tcPr>
            <w:tcW w:w="3934" w:type="dxa"/>
            <w:vMerge/>
            <w:vAlign w:val="center"/>
          </w:tcPr>
          <w:p w14:paraId="0349E07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6A442DEA" w14:textId="77777777" w:rsidR="00EB0760" w:rsidRPr="001A6D44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7458DC3A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54A26065" w14:textId="77777777" w:rsidR="00EB0760" w:rsidRPr="001A6D44" w:rsidRDefault="00B637EF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Basın Yayın ve Halkla İlişkiler Koordinatörlüğü</w:t>
            </w:r>
          </w:p>
        </w:tc>
      </w:tr>
      <w:tr w:rsidR="00EB0760" w:rsidRPr="001A6D44" w14:paraId="34A48809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0059F9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2C8743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F204930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A97EE3" w:rsidRPr="001A6D44" w14:paraId="35B99EC4" w14:textId="77777777" w:rsidTr="00A97EE3">
        <w:trPr>
          <w:cantSplit/>
          <w:trHeight w:val="298"/>
          <w:jc w:val="center"/>
        </w:trPr>
        <w:tc>
          <w:tcPr>
            <w:tcW w:w="704" w:type="dxa"/>
            <w:vAlign w:val="center"/>
          </w:tcPr>
          <w:p w14:paraId="270393B1" w14:textId="77777777" w:rsidR="00A97EE3" w:rsidRPr="001A6D44" w:rsidRDefault="00A97EE3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4F45BFA5" w14:textId="4DBD2F6D" w:rsidR="00A97EE3" w:rsidRPr="001A6D44" w:rsidRDefault="00A61F5A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MUDÜ</w:t>
            </w:r>
            <w:r w:rsidR="00A97EE3">
              <w:rPr>
                <w:rFonts w:cs="Times New Roman"/>
                <w:sz w:val="20"/>
                <w:szCs w:val="20"/>
              </w:rPr>
              <w:t>’nün kuruluş süreci</w:t>
            </w:r>
          </w:p>
        </w:tc>
        <w:tc>
          <w:tcPr>
            <w:tcW w:w="3934" w:type="dxa"/>
            <w:vMerge w:val="restart"/>
            <w:vAlign w:val="center"/>
          </w:tcPr>
          <w:p w14:paraId="41D60EAF" w14:textId="77777777" w:rsidR="00A97EE3" w:rsidRPr="001A6D44" w:rsidRDefault="00A97EE3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BFE1F13" w14:textId="77777777" w:rsidR="00A97EE3" w:rsidRPr="001A6D44" w:rsidRDefault="00A97EE3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6EFAEB06" w14:textId="77777777" w:rsidR="00A97EE3" w:rsidRPr="001A6D44" w:rsidRDefault="00A97EE3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B173E31" w14:textId="6C96F95C" w:rsidR="00A97EE3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A97EE3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A97EE3" w:rsidRPr="001A6D44" w14:paraId="43BEE915" w14:textId="77777777" w:rsidTr="00A97EE3">
        <w:trPr>
          <w:cantSplit/>
          <w:trHeight w:val="261"/>
          <w:jc w:val="center"/>
        </w:trPr>
        <w:tc>
          <w:tcPr>
            <w:tcW w:w="704" w:type="dxa"/>
            <w:vAlign w:val="center"/>
          </w:tcPr>
          <w:p w14:paraId="2D0C8B30" w14:textId="77777777" w:rsidR="00A97EE3" w:rsidRPr="001A6D44" w:rsidRDefault="00A97EE3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55447CF0" w14:textId="39A3A444" w:rsidR="00A97EE3" w:rsidRPr="001A6D44" w:rsidRDefault="00A61F5A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61F5A">
              <w:rPr>
                <w:rFonts w:cs="Times New Roman"/>
                <w:sz w:val="20"/>
                <w:szCs w:val="20"/>
              </w:rPr>
              <w:t>MUDÜ</w:t>
            </w:r>
            <w:r w:rsidR="00A97EE3">
              <w:rPr>
                <w:rFonts w:cs="Times New Roman"/>
                <w:sz w:val="20"/>
                <w:szCs w:val="20"/>
              </w:rPr>
              <w:t>’nün organizasyon yapısı</w:t>
            </w:r>
          </w:p>
        </w:tc>
        <w:tc>
          <w:tcPr>
            <w:tcW w:w="3934" w:type="dxa"/>
            <w:vMerge/>
            <w:vAlign w:val="center"/>
          </w:tcPr>
          <w:p w14:paraId="3F79EE7C" w14:textId="77777777" w:rsidR="00A97EE3" w:rsidRPr="001A6D44" w:rsidRDefault="00A97EE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A97EE3" w:rsidRPr="001A6D44" w14:paraId="06539DB1" w14:textId="77777777" w:rsidTr="00A97EE3">
        <w:trPr>
          <w:cantSplit/>
          <w:trHeight w:val="136"/>
          <w:jc w:val="center"/>
        </w:trPr>
        <w:tc>
          <w:tcPr>
            <w:tcW w:w="704" w:type="dxa"/>
            <w:vAlign w:val="center"/>
          </w:tcPr>
          <w:p w14:paraId="0E00A2E6" w14:textId="77777777" w:rsidR="00A97EE3" w:rsidRPr="001A6D44" w:rsidRDefault="00A97EE3" w:rsidP="007D074D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497603FB" w14:textId="40898EE3" w:rsidR="00A97EE3" w:rsidRDefault="00A61F5A" w:rsidP="007D074D">
            <w:pPr>
              <w:pStyle w:val="AralkYok"/>
              <w:jc w:val="both"/>
              <w:rPr>
                <w:sz w:val="20"/>
                <w:szCs w:val="20"/>
              </w:rPr>
            </w:pPr>
            <w:r w:rsidRPr="00A61F5A">
              <w:rPr>
                <w:sz w:val="20"/>
                <w:szCs w:val="20"/>
              </w:rPr>
              <w:t>MUDÜ</w:t>
            </w:r>
            <w:r w:rsidR="00A97EE3">
              <w:rPr>
                <w:sz w:val="20"/>
                <w:szCs w:val="20"/>
              </w:rPr>
              <w:t>’nün akademik ve idari birimleri</w:t>
            </w:r>
          </w:p>
        </w:tc>
        <w:tc>
          <w:tcPr>
            <w:tcW w:w="3934" w:type="dxa"/>
            <w:vMerge/>
            <w:vAlign w:val="center"/>
          </w:tcPr>
          <w:p w14:paraId="4F839763" w14:textId="77777777" w:rsidR="00A97EE3" w:rsidRPr="001A6D44" w:rsidRDefault="00A97EE3" w:rsidP="007D074D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A97EE3" w:rsidRPr="001A6D44" w14:paraId="7E7583DC" w14:textId="77777777" w:rsidTr="00A97EE3">
        <w:trPr>
          <w:cantSplit/>
          <w:trHeight w:val="212"/>
          <w:jc w:val="center"/>
        </w:trPr>
        <w:tc>
          <w:tcPr>
            <w:tcW w:w="704" w:type="dxa"/>
            <w:vAlign w:val="center"/>
          </w:tcPr>
          <w:p w14:paraId="50D531EB" w14:textId="77777777" w:rsidR="00A97EE3" w:rsidRDefault="00A97EE3" w:rsidP="007D074D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1DE8DB11" w14:textId="0882919C" w:rsidR="00A97EE3" w:rsidRPr="00B96BAA" w:rsidRDefault="00A61F5A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61F5A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MUDÜ</w:t>
            </w:r>
            <w:r w:rsidR="00B96BAA" w:rsidRPr="00B96BAA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’nün Kurumsal Profiline İlişkin İstatistiksel Veriler</w:t>
            </w:r>
          </w:p>
        </w:tc>
        <w:tc>
          <w:tcPr>
            <w:tcW w:w="3934" w:type="dxa"/>
            <w:vMerge/>
            <w:vAlign w:val="center"/>
          </w:tcPr>
          <w:p w14:paraId="0928D4B9" w14:textId="77777777" w:rsidR="00A97EE3" w:rsidRPr="001A6D44" w:rsidRDefault="00A97EE3" w:rsidP="007D074D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7D509A23" w14:textId="77777777" w:rsidR="00EB0760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B637EF" w:rsidRPr="001A6D44" w14:paraId="6F141ABD" w14:textId="77777777" w:rsidTr="000017FC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18361D70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Sağlık Kültür ve Spor Daire Başkanlığı</w:t>
            </w:r>
          </w:p>
        </w:tc>
      </w:tr>
      <w:tr w:rsidR="00B637EF" w:rsidRPr="001A6D44" w14:paraId="598269E9" w14:textId="77777777" w:rsidTr="000017FC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7152C8AE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FE9BD84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5181FA3" w14:textId="77777777" w:rsidR="00B637EF" w:rsidRPr="001A6D44" w:rsidRDefault="00B637EF" w:rsidP="000017FC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B637EF" w:rsidRPr="001A6D44" w14:paraId="678DC4A2" w14:textId="77777777" w:rsidTr="000017FC">
        <w:trPr>
          <w:cantSplit/>
          <w:trHeight w:val="504"/>
          <w:jc w:val="center"/>
        </w:trPr>
        <w:tc>
          <w:tcPr>
            <w:tcW w:w="704" w:type="dxa"/>
            <w:vAlign w:val="center"/>
          </w:tcPr>
          <w:p w14:paraId="7B25E43C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77B1D4C5" w14:textId="77777777" w:rsidR="00B637EF" w:rsidRPr="001A6D44" w:rsidRDefault="00B637EF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Personel yemekhanesi ve ücretleri</w:t>
            </w:r>
          </w:p>
        </w:tc>
        <w:tc>
          <w:tcPr>
            <w:tcW w:w="3934" w:type="dxa"/>
            <w:vMerge w:val="restart"/>
            <w:vAlign w:val="center"/>
          </w:tcPr>
          <w:p w14:paraId="7C3C76E2" w14:textId="77777777" w:rsidR="00B637EF" w:rsidRPr="001A6D44" w:rsidRDefault="00B637EF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6A9BCE7" w14:textId="77777777" w:rsidR="00B637EF" w:rsidRPr="001A6D44" w:rsidRDefault="00B637EF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28C0CD0D" w14:textId="77777777" w:rsidR="00B637EF" w:rsidRPr="001A6D44" w:rsidRDefault="00B637EF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7872B1E" w14:textId="6B624553" w:rsidR="00B637EF" w:rsidRPr="001A6D44" w:rsidRDefault="00CD7443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B637EF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B637EF" w:rsidRPr="001A6D44" w14:paraId="2F8AD958" w14:textId="77777777" w:rsidTr="000017FC">
        <w:trPr>
          <w:cantSplit/>
          <w:trHeight w:val="408"/>
          <w:jc w:val="center"/>
        </w:trPr>
        <w:tc>
          <w:tcPr>
            <w:tcW w:w="704" w:type="dxa"/>
            <w:vAlign w:val="center"/>
          </w:tcPr>
          <w:p w14:paraId="44BD7788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339F7FD6" w14:textId="77777777" w:rsidR="00B637EF" w:rsidRPr="001A6D44" w:rsidRDefault="00B637EF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Personele yönelik sosyal ve kültürel imkânlar</w:t>
            </w:r>
          </w:p>
        </w:tc>
        <w:tc>
          <w:tcPr>
            <w:tcW w:w="3934" w:type="dxa"/>
            <w:vMerge/>
            <w:vAlign w:val="center"/>
          </w:tcPr>
          <w:p w14:paraId="08F81002" w14:textId="77777777" w:rsidR="00B637EF" w:rsidRPr="001A6D44" w:rsidRDefault="00B637EF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CC0DCC8" w14:textId="77777777" w:rsidR="00B637EF" w:rsidRDefault="00B637EF" w:rsidP="00EB0760">
      <w:pPr>
        <w:rPr>
          <w:sz w:val="20"/>
          <w:szCs w:val="20"/>
        </w:rPr>
      </w:pPr>
    </w:p>
    <w:p w14:paraId="0DE2E05E" w14:textId="77777777" w:rsidR="00B637EF" w:rsidRDefault="00B637EF" w:rsidP="00EB0760">
      <w:pPr>
        <w:rPr>
          <w:sz w:val="20"/>
          <w:szCs w:val="20"/>
        </w:rPr>
      </w:pPr>
    </w:p>
    <w:p w14:paraId="53C6256D" w14:textId="77777777" w:rsidR="00015F7C" w:rsidRDefault="00015F7C" w:rsidP="00EB0760">
      <w:pPr>
        <w:rPr>
          <w:sz w:val="20"/>
          <w:szCs w:val="20"/>
        </w:rPr>
      </w:pPr>
    </w:p>
    <w:p w14:paraId="7396B809" w14:textId="77777777" w:rsidR="00015F7C" w:rsidRDefault="00015F7C" w:rsidP="00EB0760">
      <w:pPr>
        <w:rPr>
          <w:sz w:val="20"/>
          <w:szCs w:val="20"/>
        </w:rPr>
      </w:pPr>
    </w:p>
    <w:p w14:paraId="781F319E" w14:textId="77777777" w:rsidR="00015F7C" w:rsidRDefault="00015F7C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50AF6D9B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5FBF807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lastRenderedPageBreak/>
              <w:t>Bilgi İşlem Daire Başkanlığı</w:t>
            </w:r>
          </w:p>
        </w:tc>
      </w:tr>
      <w:tr w:rsidR="00EB0760" w:rsidRPr="001A6D44" w14:paraId="2421A785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750CA52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127CA5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E894B7B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015F7C" w:rsidRPr="001A6D44" w14:paraId="20268B39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3A2465AB" w14:textId="77777777" w:rsidR="00015F7C" w:rsidRPr="001A6D44" w:rsidRDefault="00015F7C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215D2E7C" w14:textId="77777777" w:rsidR="00015F7C" w:rsidRPr="001A6D44" w:rsidRDefault="00015F7C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Elektronik Bilgi Yönetim Sistemi (EBYS)</w:t>
            </w:r>
          </w:p>
        </w:tc>
        <w:tc>
          <w:tcPr>
            <w:tcW w:w="3934" w:type="dxa"/>
            <w:vMerge w:val="restart"/>
            <w:vAlign w:val="center"/>
          </w:tcPr>
          <w:p w14:paraId="0ECD0AF7" w14:textId="77777777" w:rsidR="00015F7C" w:rsidRPr="001A6D44" w:rsidRDefault="00015F7C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B2A56E2" w14:textId="77777777" w:rsidR="00015F7C" w:rsidRPr="001A6D44" w:rsidRDefault="00015F7C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5253FBEF" w14:textId="77777777" w:rsidR="00015F7C" w:rsidRPr="001A6D44" w:rsidRDefault="00015F7C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7AF4E5F3" w14:textId="0D88060E" w:rsidR="00015F7C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015F7C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015F7C" w:rsidRPr="001A6D44" w14:paraId="0589E374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01B7CB93" w14:textId="77777777" w:rsidR="00015F7C" w:rsidRPr="001A6D44" w:rsidRDefault="00015F7C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03096CEB" w14:textId="77777777" w:rsidR="00015F7C" w:rsidRPr="001A6D44" w:rsidRDefault="00015F7C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Elektronik posta (e-posta) açılması ve kullanımında dikkat edilecek hususlar</w:t>
            </w:r>
          </w:p>
        </w:tc>
        <w:tc>
          <w:tcPr>
            <w:tcW w:w="3934" w:type="dxa"/>
            <w:vMerge/>
            <w:vAlign w:val="center"/>
          </w:tcPr>
          <w:p w14:paraId="1BA434CA" w14:textId="77777777" w:rsidR="00015F7C" w:rsidRPr="001A6D44" w:rsidRDefault="00015F7C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15F7C" w:rsidRPr="001A6D44" w14:paraId="257FCE6F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15E77C36" w14:textId="77777777" w:rsidR="00015F7C" w:rsidRPr="001A6D44" w:rsidRDefault="00015F7C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6C94D764" w14:textId="4C94C220" w:rsidR="00015F7C" w:rsidRPr="001A6D44" w:rsidRDefault="00A61F5A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MUDÜ</w:t>
            </w:r>
            <w:r w:rsidR="00015F7C" w:rsidRPr="001A6D44">
              <w:rPr>
                <w:rFonts w:cs="Times New Roman"/>
                <w:sz w:val="20"/>
                <w:szCs w:val="20"/>
              </w:rPr>
              <w:t xml:space="preserve"> Portal</w:t>
            </w:r>
          </w:p>
        </w:tc>
        <w:tc>
          <w:tcPr>
            <w:tcW w:w="3934" w:type="dxa"/>
            <w:vMerge/>
            <w:vAlign w:val="center"/>
          </w:tcPr>
          <w:p w14:paraId="251804E0" w14:textId="77777777" w:rsidR="00015F7C" w:rsidRPr="001A6D44" w:rsidRDefault="00015F7C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15F7C" w:rsidRPr="001A6D44" w14:paraId="0E2C38F3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331F2F9F" w14:textId="77777777" w:rsidR="00015F7C" w:rsidRPr="001A6D44" w:rsidRDefault="00015F7C" w:rsidP="007D074D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4E72C28C" w14:textId="77777777" w:rsidR="00015F7C" w:rsidRPr="001A6D44" w:rsidRDefault="00015F7C" w:rsidP="007D074D">
            <w:pPr>
              <w:pStyle w:val="AralkYok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KVKK süreçleri</w:t>
            </w:r>
          </w:p>
        </w:tc>
        <w:tc>
          <w:tcPr>
            <w:tcW w:w="3934" w:type="dxa"/>
            <w:vMerge/>
            <w:vAlign w:val="center"/>
          </w:tcPr>
          <w:p w14:paraId="239E6242" w14:textId="77777777" w:rsidR="00015F7C" w:rsidRPr="001A6D44" w:rsidRDefault="00015F7C" w:rsidP="007D074D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519173E1" w14:textId="77777777" w:rsidR="00EB0760" w:rsidRPr="001A6D44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20182725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5417620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Kütüphane ve Dokümantasyon Daire Başkanlığı</w:t>
            </w:r>
          </w:p>
        </w:tc>
      </w:tr>
      <w:tr w:rsidR="00EB0760" w:rsidRPr="001A6D44" w14:paraId="46F2943B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59A27B4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961100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2BB12C05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31DE5685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632D822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63E739DB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Kütüphane üyelik süreçleri</w:t>
            </w:r>
          </w:p>
        </w:tc>
        <w:tc>
          <w:tcPr>
            <w:tcW w:w="3934" w:type="dxa"/>
            <w:vMerge w:val="restart"/>
            <w:vAlign w:val="center"/>
          </w:tcPr>
          <w:p w14:paraId="38A37408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71A718D7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3270EA51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30D9E2CB" w14:textId="2B49B25A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7B0FE682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39A9FED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9A14AE0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Kitap ödünç sistemi</w:t>
            </w:r>
          </w:p>
        </w:tc>
        <w:tc>
          <w:tcPr>
            <w:tcW w:w="3934" w:type="dxa"/>
            <w:vMerge/>
            <w:vAlign w:val="center"/>
          </w:tcPr>
          <w:p w14:paraId="4BC260F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3B0F3E1D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2C0AFB3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3C536B48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Basılı ve çevrimiçi kaynaklar ile veri tabanları</w:t>
            </w:r>
          </w:p>
        </w:tc>
        <w:tc>
          <w:tcPr>
            <w:tcW w:w="3934" w:type="dxa"/>
            <w:vMerge/>
            <w:vAlign w:val="center"/>
          </w:tcPr>
          <w:p w14:paraId="674772E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79334E31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52CEBB9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5FFFA6FC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Veri tabanlarına kampüs dışı erişim</w:t>
            </w:r>
          </w:p>
        </w:tc>
        <w:tc>
          <w:tcPr>
            <w:tcW w:w="3934" w:type="dxa"/>
            <w:vMerge/>
            <w:vAlign w:val="center"/>
          </w:tcPr>
          <w:p w14:paraId="6DB5F98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0CFFB312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404BA20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309342CE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Araştırma veri tabanlarındaki araştırmacı profilleri</w:t>
            </w:r>
          </w:p>
        </w:tc>
        <w:tc>
          <w:tcPr>
            <w:tcW w:w="3934" w:type="dxa"/>
            <w:vMerge/>
            <w:vAlign w:val="center"/>
          </w:tcPr>
          <w:p w14:paraId="1C769A07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35A06EF2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488579A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356" w:type="dxa"/>
            <w:vAlign w:val="center"/>
          </w:tcPr>
          <w:p w14:paraId="4399CE45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Araştırma yetkinliğini geliştirmeye yönelik eğitimler</w:t>
            </w:r>
          </w:p>
        </w:tc>
        <w:tc>
          <w:tcPr>
            <w:tcW w:w="3934" w:type="dxa"/>
            <w:vMerge/>
            <w:vAlign w:val="center"/>
          </w:tcPr>
          <w:p w14:paraId="7E8B008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66CD1866" w14:textId="77777777" w:rsidR="00EB0760" w:rsidRPr="001A6D44" w:rsidRDefault="00EB0760" w:rsidP="00EB0760">
      <w:pPr>
        <w:spacing w:after="160" w:line="259" w:lineRule="auto"/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2B7B31A2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652DDCC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Uzaktan Eğitim Uygulama ve Araştırma Merkezi</w:t>
            </w:r>
          </w:p>
        </w:tc>
      </w:tr>
      <w:tr w:rsidR="00EB0760" w:rsidRPr="001A6D44" w14:paraId="34324FAC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302BD2F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C483F2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AAB2EE2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3D0A1622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09273C7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4147B045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TOLTEK öğrenme yönetim sistemi kullanımı (Canlı ders, içerik yükleme, sınav hazırlama vb.) (Ders veren ise)</w:t>
            </w:r>
          </w:p>
        </w:tc>
        <w:tc>
          <w:tcPr>
            <w:tcW w:w="3934" w:type="dxa"/>
            <w:vMerge w:val="restart"/>
            <w:vAlign w:val="center"/>
          </w:tcPr>
          <w:p w14:paraId="76421763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0882660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623522FD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B8C3641" w14:textId="0E2DCB6C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070BF62A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46FFEAD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62E242A7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UZEM destek platformu (Ders veren ise)</w:t>
            </w:r>
          </w:p>
        </w:tc>
        <w:tc>
          <w:tcPr>
            <w:tcW w:w="3934" w:type="dxa"/>
            <w:vMerge/>
            <w:vAlign w:val="center"/>
          </w:tcPr>
          <w:p w14:paraId="1D23F21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837EAC1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70EF628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2AA2C003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Uzaktan eğitim süreci (Ders veren ise)</w:t>
            </w:r>
          </w:p>
        </w:tc>
        <w:tc>
          <w:tcPr>
            <w:tcW w:w="3934" w:type="dxa"/>
            <w:vMerge/>
            <w:vAlign w:val="center"/>
          </w:tcPr>
          <w:p w14:paraId="40AD022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2435D97D" w14:textId="77777777" w:rsidR="00EB0760" w:rsidRPr="001A6D44" w:rsidRDefault="00EB0760" w:rsidP="00EB0760">
      <w:pPr>
        <w:spacing w:after="160" w:line="259" w:lineRule="auto"/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381679DE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40E54F0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Uluslararası İlişkiler Uygulama ve Araştırma Merkezi</w:t>
            </w:r>
          </w:p>
        </w:tc>
      </w:tr>
      <w:tr w:rsidR="00EB0760" w:rsidRPr="001A6D44" w14:paraId="3A457338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514E12D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B34953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B4E6A00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59A78F34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1561F08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69545170" w14:textId="77777777" w:rsidR="00EB0760" w:rsidRPr="001A6D44" w:rsidRDefault="00241998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Erasmus+ personel eğitim alma hareketliliği</w:t>
            </w:r>
          </w:p>
        </w:tc>
        <w:tc>
          <w:tcPr>
            <w:tcW w:w="3934" w:type="dxa"/>
            <w:vMerge w:val="restart"/>
            <w:vAlign w:val="center"/>
          </w:tcPr>
          <w:p w14:paraId="62C527F4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09A958E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0568413B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B9B2358" w14:textId="238FBA18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164F126C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0C2DAC7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F3EEEC8" w14:textId="77777777" w:rsidR="00EB0760" w:rsidRPr="001A6D44" w:rsidRDefault="00241998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Erasmus+ personel ders verme hareketliliği</w:t>
            </w:r>
          </w:p>
        </w:tc>
        <w:tc>
          <w:tcPr>
            <w:tcW w:w="3934" w:type="dxa"/>
            <w:vMerge/>
            <w:vAlign w:val="center"/>
          </w:tcPr>
          <w:p w14:paraId="3C5B516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73F95050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7282749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11BF2637" w14:textId="77777777" w:rsidR="00EB0760" w:rsidRPr="001A6D44" w:rsidRDefault="00FA55E4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Orhun personel hareketliliği</w:t>
            </w:r>
          </w:p>
        </w:tc>
        <w:tc>
          <w:tcPr>
            <w:tcW w:w="3934" w:type="dxa"/>
            <w:vMerge/>
            <w:vAlign w:val="center"/>
          </w:tcPr>
          <w:p w14:paraId="6D29B45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3E8B0912" w14:textId="77777777" w:rsidR="00EB0760" w:rsidRPr="001A6D44" w:rsidRDefault="00EB0760" w:rsidP="00EB0760">
      <w:pPr>
        <w:spacing w:after="160" w:line="259" w:lineRule="auto"/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3424E142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76E7C2B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lastRenderedPageBreak/>
              <w:t>Teknoloji Transfer Ofisi</w:t>
            </w:r>
          </w:p>
        </w:tc>
      </w:tr>
      <w:tr w:rsidR="00EB0760" w:rsidRPr="001A6D44" w14:paraId="38F76E8D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05E27C9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CD3727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36DC3559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4450B5E9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0758DB3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76DD6A3F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Ofisin faaliyetleri ve çalışmaları</w:t>
            </w:r>
          </w:p>
        </w:tc>
        <w:tc>
          <w:tcPr>
            <w:tcW w:w="3934" w:type="dxa"/>
            <w:vMerge w:val="restart"/>
            <w:vAlign w:val="center"/>
          </w:tcPr>
          <w:p w14:paraId="2741DA5D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2462F5C8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037BC4E3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3E3CFA07" w14:textId="2BB4BBD8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72EE8187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675F7D8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5560056D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Akademik personele yönelik proje destekleri</w:t>
            </w:r>
          </w:p>
        </w:tc>
        <w:tc>
          <w:tcPr>
            <w:tcW w:w="3934" w:type="dxa"/>
            <w:vMerge/>
            <w:vAlign w:val="center"/>
          </w:tcPr>
          <w:p w14:paraId="5FBD0ED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2C0349F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42EBFFD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72C1E4CA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Patent ve tescil başvuruları</w:t>
            </w:r>
          </w:p>
        </w:tc>
        <w:tc>
          <w:tcPr>
            <w:tcW w:w="3934" w:type="dxa"/>
            <w:vMerge/>
            <w:vAlign w:val="center"/>
          </w:tcPr>
          <w:p w14:paraId="137320D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E6826CC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62AF810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01F64F34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Şirketleşme ve girişimcilik fırsatları</w:t>
            </w:r>
          </w:p>
        </w:tc>
        <w:tc>
          <w:tcPr>
            <w:tcW w:w="3934" w:type="dxa"/>
            <w:vMerge/>
            <w:vAlign w:val="center"/>
          </w:tcPr>
          <w:p w14:paraId="614926F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0CA54DE2" w14:textId="77777777" w:rsidR="00EB0760" w:rsidRDefault="00EB0760" w:rsidP="00EB0760">
      <w:pPr>
        <w:spacing w:after="160" w:line="259" w:lineRule="auto"/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015F7C" w:rsidRPr="001A6D44" w14:paraId="4FCE7A95" w14:textId="77777777" w:rsidTr="000017FC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3CA98E8D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Bilimsel Araştırma Projeleri Koordinatörlüğü</w:t>
            </w:r>
          </w:p>
        </w:tc>
      </w:tr>
      <w:tr w:rsidR="00015F7C" w:rsidRPr="001A6D44" w14:paraId="49D9CA10" w14:textId="77777777" w:rsidTr="000017FC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3F418B48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892B3D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394C9415" w14:textId="77777777" w:rsidR="00015F7C" w:rsidRPr="001A6D44" w:rsidRDefault="00015F7C" w:rsidP="000017FC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015F7C" w:rsidRPr="001A6D44" w14:paraId="5D82AF7B" w14:textId="77777777" w:rsidTr="000017FC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432998E3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2DDB0479" w14:textId="77777777" w:rsidR="00015F7C" w:rsidRPr="001A6D44" w:rsidRDefault="00015F7C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Birimin faaliyetleri ve çalışmaları</w:t>
            </w:r>
          </w:p>
        </w:tc>
        <w:tc>
          <w:tcPr>
            <w:tcW w:w="3934" w:type="dxa"/>
            <w:vMerge w:val="restart"/>
            <w:vAlign w:val="center"/>
          </w:tcPr>
          <w:p w14:paraId="46475ECA" w14:textId="77777777" w:rsidR="00015F7C" w:rsidRPr="001A6D44" w:rsidRDefault="00015F7C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B0C3424" w14:textId="77777777" w:rsidR="00015F7C" w:rsidRPr="001A6D44" w:rsidRDefault="00015F7C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5E390ADD" w14:textId="77777777" w:rsidR="00015F7C" w:rsidRPr="001A6D44" w:rsidRDefault="00015F7C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4D62AC8E" w14:textId="71539B54" w:rsidR="00015F7C" w:rsidRPr="001A6D44" w:rsidRDefault="00CD7443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015F7C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015F7C" w:rsidRPr="001A6D44" w14:paraId="5EDE2F5B" w14:textId="77777777" w:rsidTr="000017FC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7992F119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1538501C" w14:textId="77777777" w:rsidR="00015F7C" w:rsidRPr="001A6D44" w:rsidRDefault="00015F7C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Akademik personel ve öğrenciye yönelik proje destekleri ve süreçleri</w:t>
            </w:r>
          </w:p>
        </w:tc>
        <w:tc>
          <w:tcPr>
            <w:tcW w:w="3934" w:type="dxa"/>
            <w:vMerge/>
            <w:vAlign w:val="center"/>
          </w:tcPr>
          <w:p w14:paraId="2C65F7BF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15F7C" w:rsidRPr="001A6D44" w14:paraId="60299923" w14:textId="77777777" w:rsidTr="000017FC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0CCB8F27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783F7D84" w14:textId="77777777" w:rsidR="00015F7C" w:rsidRPr="001A6D44" w:rsidRDefault="00015F7C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Projelerin yürütülmesi, izlenmesi ve sonuçlandırılması</w:t>
            </w:r>
          </w:p>
        </w:tc>
        <w:tc>
          <w:tcPr>
            <w:tcW w:w="3934" w:type="dxa"/>
            <w:vMerge/>
            <w:vAlign w:val="center"/>
          </w:tcPr>
          <w:p w14:paraId="36BF338E" w14:textId="77777777" w:rsidR="00015F7C" w:rsidRPr="001A6D44" w:rsidRDefault="00015F7C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36E4C9A7" w14:textId="77777777" w:rsidR="00015F7C" w:rsidRDefault="00015F7C" w:rsidP="00EB0760">
      <w:pPr>
        <w:spacing w:after="160" w:line="259" w:lineRule="auto"/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1A6D44" w14:paraId="0F99C45E" w14:textId="77777777" w:rsidTr="007D074D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0218E1C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Kalite Koordinatörlüğü</w:t>
            </w:r>
          </w:p>
        </w:tc>
      </w:tr>
      <w:tr w:rsidR="00EB0760" w:rsidRPr="001A6D44" w14:paraId="31C7D178" w14:textId="77777777" w:rsidTr="007D074D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90F0B6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7135B40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344763AE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EB0760" w:rsidRPr="001A6D44" w14:paraId="0306608C" w14:textId="77777777" w:rsidTr="007D074D">
        <w:trPr>
          <w:cantSplit/>
          <w:trHeight w:val="300"/>
          <w:jc w:val="center"/>
        </w:trPr>
        <w:tc>
          <w:tcPr>
            <w:tcW w:w="704" w:type="dxa"/>
            <w:vAlign w:val="center"/>
          </w:tcPr>
          <w:p w14:paraId="59BBB877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11A09F33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Yükseköğretimde kalite güvencesi</w:t>
            </w:r>
          </w:p>
        </w:tc>
        <w:tc>
          <w:tcPr>
            <w:tcW w:w="3934" w:type="dxa"/>
            <w:vMerge w:val="restart"/>
            <w:vAlign w:val="center"/>
          </w:tcPr>
          <w:p w14:paraId="5A082591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059614CE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69A8D03E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1A6D44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C49B737" w14:textId="19D6E97E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EB0760" w:rsidRPr="001A6D44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EB0760" w:rsidRPr="001A6D44" w14:paraId="54E2A1D8" w14:textId="77777777" w:rsidTr="007D074D">
        <w:trPr>
          <w:cantSplit/>
          <w:trHeight w:val="277"/>
          <w:jc w:val="center"/>
        </w:trPr>
        <w:tc>
          <w:tcPr>
            <w:tcW w:w="704" w:type="dxa"/>
            <w:vAlign w:val="center"/>
          </w:tcPr>
          <w:p w14:paraId="26B28AB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2A815120" w14:textId="7087FDDA" w:rsidR="00EB0760" w:rsidRPr="001A6D44" w:rsidRDefault="00A61F5A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61F5A">
              <w:rPr>
                <w:rFonts w:cs="Times New Roman"/>
                <w:sz w:val="20"/>
                <w:szCs w:val="20"/>
              </w:rPr>
              <w:t>MUDÜ</w:t>
            </w:r>
            <w:r w:rsidR="00EB0760" w:rsidRPr="001A6D44">
              <w:rPr>
                <w:rFonts w:cs="Times New Roman"/>
                <w:sz w:val="20"/>
                <w:szCs w:val="20"/>
              </w:rPr>
              <w:t>’de kalite güvencesi çalışmaları</w:t>
            </w:r>
          </w:p>
        </w:tc>
        <w:tc>
          <w:tcPr>
            <w:tcW w:w="3934" w:type="dxa"/>
            <w:vMerge/>
            <w:vAlign w:val="center"/>
          </w:tcPr>
          <w:p w14:paraId="3E1208A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5134346E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1567B7A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46FC855D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Türk yükseköğretimi kalite standartları</w:t>
            </w:r>
          </w:p>
        </w:tc>
        <w:tc>
          <w:tcPr>
            <w:tcW w:w="3934" w:type="dxa"/>
            <w:vMerge/>
            <w:vAlign w:val="center"/>
          </w:tcPr>
          <w:p w14:paraId="60950D8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01CB5E82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5ACC31A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6698ED3D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PUKÖ döngüsü</w:t>
            </w:r>
          </w:p>
        </w:tc>
        <w:tc>
          <w:tcPr>
            <w:tcW w:w="3934" w:type="dxa"/>
            <w:vMerge/>
            <w:vAlign w:val="center"/>
          </w:tcPr>
          <w:p w14:paraId="13D231C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1BCD05E7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71F546D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69AB86FD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Kalite güvencesi çalışmalarında kanıt oluşturma</w:t>
            </w:r>
          </w:p>
        </w:tc>
        <w:tc>
          <w:tcPr>
            <w:tcW w:w="3934" w:type="dxa"/>
            <w:vMerge/>
            <w:vAlign w:val="center"/>
          </w:tcPr>
          <w:p w14:paraId="7466836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311A9228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23683AF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356" w:type="dxa"/>
            <w:vAlign w:val="center"/>
          </w:tcPr>
          <w:p w14:paraId="70AB23F1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 xml:space="preserve">İzleme ve iyileştirme süreçleri </w:t>
            </w:r>
          </w:p>
        </w:tc>
        <w:tc>
          <w:tcPr>
            <w:tcW w:w="3934" w:type="dxa"/>
            <w:vMerge/>
            <w:vAlign w:val="center"/>
          </w:tcPr>
          <w:p w14:paraId="708ECB4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799AE10A" w14:textId="77777777" w:rsidTr="007D074D">
        <w:trPr>
          <w:cantSplit/>
          <w:trHeight w:val="124"/>
          <w:jc w:val="center"/>
        </w:trPr>
        <w:tc>
          <w:tcPr>
            <w:tcW w:w="704" w:type="dxa"/>
            <w:vAlign w:val="center"/>
          </w:tcPr>
          <w:p w14:paraId="6365D72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356" w:type="dxa"/>
            <w:vAlign w:val="center"/>
          </w:tcPr>
          <w:p w14:paraId="54FAFB95" w14:textId="77777777" w:rsidR="00EB0760" w:rsidRPr="001A6D44" w:rsidRDefault="00EB0760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1A6D44">
              <w:rPr>
                <w:rFonts w:cs="Times New Roman"/>
                <w:sz w:val="20"/>
                <w:szCs w:val="20"/>
              </w:rPr>
              <w:t>Paydaş katılımının sağlanması</w:t>
            </w:r>
          </w:p>
        </w:tc>
        <w:tc>
          <w:tcPr>
            <w:tcW w:w="3934" w:type="dxa"/>
            <w:vMerge/>
            <w:vAlign w:val="center"/>
          </w:tcPr>
          <w:p w14:paraId="3B9260D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45B825E8" w14:textId="1A64BF93" w:rsidR="00EB0760" w:rsidRPr="001A6D44" w:rsidRDefault="00A2203F" w:rsidP="00EB0760">
      <w:pPr>
        <w:spacing w:after="160" w:line="259" w:lineRule="auto"/>
        <w:rPr>
          <w:sz w:val="20"/>
          <w:szCs w:val="20"/>
        </w:rPr>
      </w:pPr>
      <w:r w:rsidRPr="00A2203F">
        <w:rPr>
          <w:sz w:val="20"/>
          <w:szCs w:val="20"/>
        </w:rPr>
        <w:t xml:space="preserve">DMK: Devlet Memurları Kanunu; YK: Yükseköğretim Kanunu; YPK: Yükseköğretim Personel Kanunu; CBİKO: Cumhurbaşkanlığı İnsan Kaynakları Ofisi; KVKK: Kişisel Verilerin Korunması Kanunu; PUKÖ: Planla-Uygula-Kontrol Et-Önlem Al. </w:t>
      </w:r>
      <w:r w:rsidR="00EB0760" w:rsidRPr="001A6D44">
        <w:rPr>
          <w:sz w:val="20"/>
          <w:szCs w:val="20"/>
        </w:rPr>
        <w:br w:type="page"/>
      </w: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4355"/>
        <w:gridCol w:w="3026"/>
        <w:gridCol w:w="3249"/>
        <w:gridCol w:w="2802"/>
      </w:tblGrid>
      <w:tr w:rsidR="00EB0760" w:rsidRPr="001A6D44" w14:paraId="59E89C39" w14:textId="77777777" w:rsidTr="007D074D">
        <w:trPr>
          <w:trHeight w:val="281"/>
          <w:jc w:val="center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44931710" w14:textId="77777777" w:rsidR="00EB0760" w:rsidRPr="001A6D44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1A6D44">
              <w:rPr>
                <w:rFonts w:eastAsia="MS Gothic" w:cs="Times New Roman"/>
                <w:b/>
                <w:sz w:val="20"/>
                <w:szCs w:val="20"/>
              </w:rPr>
              <w:lastRenderedPageBreak/>
              <w:t>Uyum Eğitimi Alan Personel</w:t>
            </w:r>
          </w:p>
        </w:tc>
      </w:tr>
      <w:tr w:rsidR="00EB0760" w:rsidRPr="001A6D44" w14:paraId="76A895DF" w14:textId="77777777" w:rsidTr="007D074D">
        <w:trPr>
          <w:trHeight w:val="23"/>
          <w:jc w:val="center"/>
        </w:trPr>
        <w:tc>
          <w:tcPr>
            <w:tcW w:w="201" w:type="pct"/>
            <w:shd w:val="clear" w:color="auto" w:fill="F2F2F2" w:themeFill="background1" w:themeFillShade="F2"/>
            <w:vAlign w:val="center"/>
          </w:tcPr>
          <w:p w14:paraId="4BBE27A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1556" w:type="pct"/>
            <w:shd w:val="clear" w:color="auto" w:fill="F2F2F2" w:themeFill="background1" w:themeFillShade="F2"/>
            <w:vAlign w:val="center"/>
          </w:tcPr>
          <w:p w14:paraId="5902F4B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Adı-Soyadı</w:t>
            </w:r>
          </w:p>
        </w:tc>
        <w:tc>
          <w:tcPr>
            <w:tcW w:w="1081" w:type="pct"/>
            <w:shd w:val="clear" w:color="auto" w:fill="F2F2F2" w:themeFill="background1" w:themeFillShade="F2"/>
            <w:vAlign w:val="center"/>
          </w:tcPr>
          <w:p w14:paraId="61724D1E" w14:textId="706C9B0C" w:rsidR="00EB0760" w:rsidRPr="001A6D44" w:rsidRDefault="00CD7443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Ünvan</w:t>
            </w:r>
            <w:r w:rsidR="00EB0760" w:rsidRPr="001A6D44">
              <w:rPr>
                <w:rFonts w:cs="Times New Roman"/>
                <w:b/>
                <w:sz w:val="20"/>
                <w:szCs w:val="20"/>
              </w:rPr>
              <w:t>ı</w:t>
            </w:r>
          </w:p>
        </w:tc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79056CC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Birimi</w:t>
            </w:r>
          </w:p>
        </w:tc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602B42A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İmzası</w:t>
            </w:r>
          </w:p>
        </w:tc>
      </w:tr>
      <w:tr w:rsidR="00EB0760" w:rsidRPr="001A6D44" w14:paraId="2F346A36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3C8A755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56" w:type="pct"/>
            <w:vAlign w:val="center"/>
          </w:tcPr>
          <w:p w14:paraId="26C5334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64BD62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663369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732F18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869001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76259B6D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08DB71E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56" w:type="pct"/>
            <w:vAlign w:val="center"/>
          </w:tcPr>
          <w:p w14:paraId="65ACC3E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2FE3E50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4D650A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CDFF97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772474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0B57D5EE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1BC8919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56" w:type="pct"/>
            <w:vAlign w:val="center"/>
          </w:tcPr>
          <w:p w14:paraId="78873F5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79546B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34C5D1B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40C069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C66B5C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5E624086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43B6C81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56" w:type="pct"/>
            <w:vAlign w:val="center"/>
          </w:tcPr>
          <w:p w14:paraId="56267F1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DE61DF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2018AF07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DFF63A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99EDBC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0FFD968E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7A524FC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6" w:type="pct"/>
            <w:vAlign w:val="center"/>
          </w:tcPr>
          <w:p w14:paraId="42CBBC9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D0DEBE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3A1FE5F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74C627E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70F55CF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2E8BBAAE" w14:textId="77777777" w:rsidTr="007D074D">
        <w:trPr>
          <w:trHeight w:val="23"/>
          <w:jc w:val="center"/>
        </w:trPr>
        <w:tc>
          <w:tcPr>
            <w:tcW w:w="0" w:type="pct"/>
            <w:vAlign w:val="center"/>
          </w:tcPr>
          <w:p w14:paraId="0E85791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556" w:type="pct"/>
            <w:vAlign w:val="center"/>
          </w:tcPr>
          <w:p w14:paraId="31822C7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69F16A6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6D8D18E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590194C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2CB4C8E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52A16D0D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4185759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6" w:type="pct"/>
            <w:vAlign w:val="center"/>
          </w:tcPr>
          <w:p w14:paraId="37FDB7B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B7CC8D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1D32654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16542D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4C131D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1137D409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15E1802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556" w:type="pct"/>
            <w:vAlign w:val="center"/>
          </w:tcPr>
          <w:p w14:paraId="06FE891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6DDD721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636FEF6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583FD15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234E62F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648B35E5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25CE0E2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556" w:type="pct"/>
            <w:vAlign w:val="center"/>
          </w:tcPr>
          <w:p w14:paraId="6D00A59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4CDD3BA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E46D06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5DB5217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8D167E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9204FB8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4B9F8881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556" w:type="pct"/>
            <w:vAlign w:val="center"/>
          </w:tcPr>
          <w:p w14:paraId="42448F6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5B3F759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2C8FA4C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1DB2697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08428D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0AC3DEDC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779F30D7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56" w:type="pct"/>
            <w:vAlign w:val="center"/>
          </w:tcPr>
          <w:p w14:paraId="312190A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6FB6594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418D305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083A71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5AEB78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49845CB0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17495A77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56" w:type="pct"/>
            <w:vAlign w:val="center"/>
          </w:tcPr>
          <w:p w14:paraId="74205813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7DFD0B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00576B48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4BB585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239ABE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102398A8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75E4A65F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556" w:type="pct"/>
            <w:vAlign w:val="center"/>
          </w:tcPr>
          <w:p w14:paraId="5FCF93E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396AF065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69531D9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4A645E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9D449E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6F5BC018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40A41CE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556" w:type="pct"/>
            <w:vAlign w:val="center"/>
          </w:tcPr>
          <w:p w14:paraId="72F69D44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9FC2C7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A43C21A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747A41AC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13668B6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1A6D44" w14:paraId="24C7FA3A" w14:textId="77777777" w:rsidTr="007D074D">
        <w:trPr>
          <w:trHeight w:val="274"/>
          <w:jc w:val="center"/>
        </w:trPr>
        <w:tc>
          <w:tcPr>
            <w:tcW w:w="0" w:type="pct"/>
            <w:vAlign w:val="center"/>
          </w:tcPr>
          <w:p w14:paraId="2DE5387B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556" w:type="pct"/>
            <w:vAlign w:val="center"/>
          </w:tcPr>
          <w:p w14:paraId="4DB47F8E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208E3F4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0C1D8432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3653500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CAF1BBD" w14:textId="77777777" w:rsidR="00EB0760" w:rsidRPr="001A6D44" w:rsidRDefault="00EB0760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26D7515F" w14:textId="77777777" w:rsidR="008E159A" w:rsidRPr="001A6D44" w:rsidRDefault="008E159A" w:rsidP="0008462B">
      <w:pPr>
        <w:rPr>
          <w:rStyle w:val="HafifBavuru"/>
          <w:smallCaps w:val="0"/>
          <w:color w:val="auto"/>
          <w:sz w:val="20"/>
          <w:szCs w:val="20"/>
        </w:rPr>
      </w:pPr>
    </w:p>
    <w:sectPr w:rsidR="008E159A" w:rsidRPr="001A6D44" w:rsidSect="00277F76">
      <w:headerReference w:type="default" r:id="rId8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1B896" w14:textId="77777777" w:rsidR="00B328D9" w:rsidRDefault="00B328D9" w:rsidP="002B13F0">
      <w:r>
        <w:separator/>
      </w:r>
    </w:p>
  </w:endnote>
  <w:endnote w:type="continuationSeparator" w:id="0">
    <w:p w14:paraId="5CF692E2" w14:textId="77777777" w:rsidR="00B328D9" w:rsidRDefault="00B328D9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579CE" w14:textId="77777777" w:rsidR="00B328D9" w:rsidRDefault="00B328D9" w:rsidP="002B13F0">
      <w:r>
        <w:separator/>
      </w:r>
    </w:p>
  </w:footnote>
  <w:footnote w:type="continuationSeparator" w:id="0">
    <w:p w14:paraId="77E23721" w14:textId="77777777" w:rsidR="00B328D9" w:rsidRDefault="00B328D9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11"/>
      <w:gridCol w:w="6352"/>
      <w:gridCol w:w="2779"/>
      <w:gridCol w:w="1552"/>
    </w:tblGrid>
    <w:tr w:rsidR="00835281" w:rsidRPr="00995C28" w14:paraId="62228FC0" w14:textId="77777777" w:rsidTr="00277F76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5C9E0675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1BB2B27" wp14:editId="3EEAACBD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356A913E" w14:textId="77777777" w:rsidR="00835281" w:rsidRPr="00593A69" w:rsidRDefault="00277F76" w:rsidP="00893380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PERSONEL </w:t>
          </w:r>
          <w:r w:rsidR="00893380">
            <w:rPr>
              <w:rFonts w:eastAsia="Calibri"/>
              <w:b/>
              <w:szCs w:val="28"/>
              <w:lang w:eastAsia="en-US"/>
            </w:rPr>
            <w:t>GENEL</w:t>
          </w:r>
          <w:r>
            <w:rPr>
              <w:rFonts w:eastAsia="Calibri"/>
              <w:b/>
              <w:szCs w:val="28"/>
              <w:lang w:eastAsia="en-US"/>
            </w:rPr>
            <w:t xml:space="preserve"> UYUM EĞİTİMİ FORMU</w:t>
          </w:r>
        </w:p>
      </w:tc>
      <w:tc>
        <w:tcPr>
          <w:tcW w:w="2044" w:type="dxa"/>
          <w:vAlign w:val="center"/>
        </w:tcPr>
        <w:p w14:paraId="5452D016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0805D0A9" w14:textId="6EFB8434" w:rsidR="00835281" w:rsidRPr="00593A69" w:rsidRDefault="00A61F5A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EA1325">
            <w:rPr>
              <w:sz w:val="16"/>
              <w:szCs w:val="16"/>
            </w:rPr>
            <w:t>.FR.18</w:t>
          </w:r>
        </w:p>
      </w:tc>
    </w:tr>
    <w:tr w:rsidR="00835281" w:rsidRPr="00995C28" w14:paraId="6ACF7136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62F1A6F8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B9F5959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B33A2B1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66F547C6" w14:textId="387A82FA" w:rsidR="00835281" w:rsidRPr="00593A69" w:rsidRDefault="00A61F5A" w:rsidP="008164CF">
          <w:pPr>
            <w:pStyle w:val="stbilgi"/>
            <w:rPr>
              <w:sz w:val="16"/>
              <w:szCs w:val="16"/>
            </w:rPr>
          </w:pPr>
          <w:r w:rsidRPr="00A61F5A">
            <w:rPr>
              <w:sz w:val="16"/>
              <w:szCs w:val="16"/>
            </w:rPr>
            <w:t>03/04/2026</w:t>
          </w:r>
        </w:p>
      </w:tc>
    </w:tr>
    <w:tr w:rsidR="004A3F73" w:rsidRPr="00995C28" w14:paraId="61C3E213" w14:textId="77777777" w:rsidTr="00277F76">
      <w:trPr>
        <w:trHeight w:val="253"/>
        <w:jc w:val="center"/>
      </w:trPr>
      <w:tc>
        <w:tcPr>
          <w:tcW w:w="2435" w:type="dxa"/>
          <w:vMerge/>
          <w:vAlign w:val="center"/>
        </w:tcPr>
        <w:p w14:paraId="33370F3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250834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5C93F1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54873332" w14:textId="326EA7A7" w:rsidR="004A3F73" w:rsidRPr="00E71182" w:rsidRDefault="00A61F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</w:t>
          </w:r>
          <w:r w:rsidR="004A3F73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0</w:t>
          </w:r>
          <w:r w:rsidR="004A3F73">
            <w:rPr>
              <w:sz w:val="16"/>
              <w:szCs w:val="16"/>
            </w:rPr>
            <w:t>/</w:t>
          </w:r>
          <w:r>
            <w:rPr>
              <w:sz w:val="16"/>
              <w:szCs w:val="16"/>
            </w:rPr>
            <w:t>0000</w:t>
          </w:r>
        </w:p>
      </w:tc>
    </w:tr>
    <w:tr w:rsidR="004A3F73" w:rsidRPr="00995C28" w14:paraId="2384DC19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32C4D5B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4448572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64536EF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485943A5" w14:textId="42320E23" w:rsidR="004A3F73" w:rsidRPr="00E71182" w:rsidRDefault="00CD744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  <w:tr w:rsidR="004A3F73" w:rsidRPr="00995C28" w14:paraId="4978F680" w14:textId="77777777" w:rsidTr="00277F76">
      <w:trPr>
        <w:trHeight w:val="283"/>
        <w:jc w:val="center"/>
      </w:trPr>
      <w:tc>
        <w:tcPr>
          <w:tcW w:w="2435" w:type="dxa"/>
          <w:vMerge/>
          <w:vAlign w:val="center"/>
        </w:tcPr>
        <w:p w14:paraId="3AFC65A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FD5795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B9CA9C4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04298FA9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546FC">
            <w:rPr>
              <w:bCs/>
              <w:noProof/>
              <w:sz w:val="16"/>
              <w:szCs w:val="16"/>
            </w:rPr>
            <w:t>4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546FC">
            <w:rPr>
              <w:bCs/>
              <w:noProof/>
              <w:sz w:val="16"/>
              <w:szCs w:val="16"/>
            </w:rPr>
            <w:t>4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0955781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671295">
    <w:abstractNumId w:val="1"/>
  </w:num>
  <w:num w:numId="2" w16cid:durableId="1197235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rEwNrE0srS0sDRW0lEKTi0uzszPAymwqAUAWAy6oiwAAAA="/>
  </w:docVars>
  <w:rsids>
    <w:rsidRoot w:val="00B155D7"/>
    <w:rsid w:val="00015F7C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0D1409"/>
    <w:rsid w:val="00106ADA"/>
    <w:rsid w:val="00122525"/>
    <w:rsid w:val="00123E1D"/>
    <w:rsid w:val="0013516B"/>
    <w:rsid w:val="001776AB"/>
    <w:rsid w:val="00194975"/>
    <w:rsid w:val="001A2544"/>
    <w:rsid w:val="001A6D44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1998"/>
    <w:rsid w:val="00244B50"/>
    <w:rsid w:val="00247FBF"/>
    <w:rsid w:val="00263652"/>
    <w:rsid w:val="00277F76"/>
    <w:rsid w:val="002B13F0"/>
    <w:rsid w:val="002F36BB"/>
    <w:rsid w:val="003444DB"/>
    <w:rsid w:val="00374F0B"/>
    <w:rsid w:val="003A3D8D"/>
    <w:rsid w:val="003A7C23"/>
    <w:rsid w:val="003B0EB8"/>
    <w:rsid w:val="003B7923"/>
    <w:rsid w:val="003E2945"/>
    <w:rsid w:val="003E7B15"/>
    <w:rsid w:val="004035AE"/>
    <w:rsid w:val="004210DC"/>
    <w:rsid w:val="00435F92"/>
    <w:rsid w:val="00446C8F"/>
    <w:rsid w:val="00447825"/>
    <w:rsid w:val="004530B7"/>
    <w:rsid w:val="00472E00"/>
    <w:rsid w:val="00486947"/>
    <w:rsid w:val="00490391"/>
    <w:rsid w:val="004A3F73"/>
    <w:rsid w:val="004B0897"/>
    <w:rsid w:val="004D2797"/>
    <w:rsid w:val="004D7671"/>
    <w:rsid w:val="004F2ACC"/>
    <w:rsid w:val="00502AF7"/>
    <w:rsid w:val="00504535"/>
    <w:rsid w:val="005076EE"/>
    <w:rsid w:val="00515BF2"/>
    <w:rsid w:val="00544C9B"/>
    <w:rsid w:val="005479E9"/>
    <w:rsid w:val="00547C69"/>
    <w:rsid w:val="0055793C"/>
    <w:rsid w:val="0057596E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63E3E"/>
    <w:rsid w:val="00673AED"/>
    <w:rsid w:val="00687AE4"/>
    <w:rsid w:val="006928F7"/>
    <w:rsid w:val="006D00F2"/>
    <w:rsid w:val="006D536A"/>
    <w:rsid w:val="006D7E03"/>
    <w:rsid w:val="00707869"/>
    <w:rsid w:val="00711DD4"/>
    <w:rsid w:val="007277AE"/>
    <w:rsid w:val="00727AB5"/>
    <w:rsid w:val="00736EC6"/>
    <w:rsid w:val="007436F0"/>
    <w:rsid w:val="007546FC"/>
    <w:rsid w:val="007730EC"/>
    <w:rsid w:val="00781042"/>
    <w:rsid w:val="00787774"/>
    <w:rsid w:val="00797C79"/>
    <w:rsid w:val="007A3C3D"/>
    <w:rsid w:val="007E1FAC"/>
    <w:rsid w:val="00800027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93380"/>
    <w:rsid w:val="008A481D"/>
    <w:rsid w:val="008D13F9"/>
    <w:rsid w:val="008D559C"/>
    <w:rsid w:val="008D5C0A"/>
    <w:rsid w:val="008D7C22"/>
    <w:rsid w:val="008E0B6A"/>
    <w:rsid w:val="008E159A"/>
    <w:rsid w:val="00900660"/>
    <w:rsid w:val="00912F53"/>
    <w:rsid w:val="00942259"/>
    <w:rsid w:val="00942287"/>
    <w:rsid w:val="009536B1"/>
    <w:rsid w:val="00953A68"/>
    <w:rsid w:val="00971D0A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2203F"/>
    <w:rsid w:val="00A40F10"/>
    <w:rsid w:val="00A45F59"/>
    <w:rsid w:val="00A46249"/>
    <w:rsid w:val="00A53699"/>
    <w:rsid w:val="00A5607A"/>
    <w:rsid w:val="00A61F5A"/>
    <w:rsid w:val="00A83C88"/>
    <w:rsid w:val="00A97EE3"/>
    <w:rsid w:val="00AA3249"/>
    <w:rsid w:val="00AC1572"/>
    <w:rsid w:val="00AD027F"/>
    <w:rsid w:val="00AD2248"/>
    <w:rsid w:val="00AF7BAF"/>
    <w:rsid w:val="00B0536B"/>
    <w:rsid w:val="00B07EB8"/>
    <w:rsid w:val="00B127E6"/>
    <w:rsid w:val="00B127FE"/>
    <w:rsid w:val="00B155D7"/>
    <w:rsid w:val="00B15871"/>
    <w:rsid w:val="00B21F14"/>
    <w:rsid w:val="00B255AC"/>
    <w:rsid w:val="00B328D9"/>
    <w:rsid w:val="00B36148"/>
    <w:rsid w:val="00B43778"/>
    <w:rsid w:val="00B47EDA"/>
    <w:rsid w:val="00B637EF"/>
    <w:rsid w:val="00B95A7D"/>
    <w:rsid w:val="00B96BAA"/>
    <w:rsid w:val="00BA1CB8"/>
    <w:rsid w:val="00BA57B5"/>
    <w:rsid w:val="00BC1657"/>
    <w:rsid w:val="00BD0D43"/>
    <w:rsid w:val="00BE092D"/>
    <w:rsid w:val="00BE32A1"/>
    <w:rsid w:val="00C10A2A"/>
    <w:rsid w:val="00C135B5"/>
    <w:rsid w:val="00C27AE6"/>
    <w:rsid w:val="00C35DF8"/>
    <w:rsid w:val="00C41F7A"/>
    <w:rsid w:val="00C72FA4"/>
    <w:rsid w:val="00CC5502"/>
    <w:rsid w:val="00CD7443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9446D"/>
    <w:rsid w:val="00DC0315"/>
    <w:rsid w:val="00DD43A1"/>
    <w:rsid w:val="00DD5DBC"/>
    <w:rsid w:val="00DF761D"/>
    <w:rsid w:val="00DF7AA9"/>
    <w:rsid w:val="00E0782E"/>
    <w:rsid w:val="00E11AA0"/>
    <w:rsid w:val="00E644B3"/>
    <w:rsid w:val="00E65012"/>
    <w:rsid w:val="00E662C6"/>
    <w:rsid w:val="00E84DC1"/>
    <w:rsid w:val="00E974C5"/>
    <w:rsid w:val="00EA1325"/>
    <w:rsid w:val="00EA3244"/>
    <w:rsid w:val="00EB0760"/>
    <w:rsid w:val="00EB2367"/>
    <w:rsid w:val="00EB3900"/>
    <w:rsid w:val="00EC22A3"/>
    <w:rsid w:val="00EE2B17"/>
    <w:rsid w:val="00EE35F7"/>
    <w:rsid w:val="00F0328B"/>
    <w:rsid w:val="00F0545A"/>
    <w:rsid w:val="00F15549"/>
    <w:rsid w:val="00F21C0B"/>
    <w:rsid w:val="00F32503"/>
    <w:rsid w:val="00F343AC"/>
    <w:rsid w:val="00F3740D"/>
    <w:rsid w:val="00F4100E"/>
    <w:rsid w:val="00F51B63"/>
    <w:rsid w:val="00F7235A"/>
    <w:rsid w:val="00F802D1"/>
    <w:rsid w:val="00F820FD"/>
    <w:rsid w:val="00F860F4"/>
    <w:rsid w:val="00F91ABA"/>
    <w:rsid w:val="00F91DC6"/>
    <w:rsid w:val="00F921D1"/>
    <w:rsid w:val="00F93A17"/>
    <w:rsid w:val="00FA0142"/>
    <w:rsid w:val="00FA55E4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71829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5EAE4-5116-4916-B18A-2EA155F16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44</cp:revision>
  <cp:lastPrinted>2017-04-28T05:57:00Z</cp:lastPrinted>
  <dcterms:created xsi:type="dcterms:W3CDTF">2024-12-30T09:35:00Z</dcterms:created>
  <dcterms:modified xsi:type="dcterms:W3CDTF">2026-04-27T09:23:00Z</dcterms:modified>
</cp:coreProperties>
</file>